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6C" w:rsidRDefault="00C0786C" w:rsidP="00C0786C">
      <w:pPr>
        <w:pStyle w:val="Default"/>
      </w:pPr>
    </w:p>
    <w:p w:rsidR="00C0786C" w:rsidRDefault="00C0786C" w:rsidP="00C0786C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КАК ПОДГОТОВИТЬСЯ К СДАЧЕ ЭКЗАМЕНОВ </w:t>
      </w:r>
    </w:p>
    <w:p w:rsidR="00C0786C" w:rsidRDefault="00C0786C" w:rsidP="00C0786C">
      <w:pPr>
        <w:pStyle w:val="Default"/>
        <w:rPr>
          <w:sz w:val="36"/>
          <w:szCs w:val="36"/>
        </w:rPr>
      </w:pPr>
    </w:p>
    <w:p w:rsidR="00C0786C" w:rsidRDefault="00C0786C" w:rsidP="00C078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ПОДГОТОВКА К ЭКЗАМЕНУ </w:t>
      </w:r>
    </w:p>
    <w:p w:rsidR="00C0786C" w:rsidRDefault="00C0786C" w:rsidP="00C0786C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1. 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C0786C" w:rsidRDefault="00C0786C" w:rsidP="00C0786C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2.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C0786C" w:rsidRDefault="00C0786C" w:rsidP="00C0786C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3.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C0786C" w:rsidRDefault="00C0786C" w:rsidP="00C0786C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4. 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C0786C" w:rsidRDefault="00C0786C" w:rsidP="00C0786C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5.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C0786C" w:rsidRDefault="00C0786C" w:rsidP="00C0786C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6.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C0786C" w:rsidRDefault="00C0786C" w:rsidP="00C0786C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7. Тренируйся с секундомером в руках, засекай время выполнения тестов (на заданиях в части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в среднем уходит по 2 минуты на задание). </w:t>
      </w:r>
    </w:p>
    <w:p w:rsidR="00C0786C" w:rsidRDefault="00C0786C" w:rsidP="00C0786C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8. Готовясь к экзаменам, никогда не думай о том, что не справишься с заданием, а напротив, мысленно рисуй себе картину триумфа. </w:t>
      </w:r>
    </w:p>
    <w:p w:rsidR="00C0786C" w:rsidRDefault="00C0786C" w:rsidP="00C078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C0786C" w:rsidRDefault="00C0786C" w:rsidP="00C0786C">
      <w:pPr>
        <w:pStyle w:val="Default"/>
        <w:rPr>
          <w:sz w:val="22"/>
          <w:szCs w:val="22"/>
        </w:rPr>
      </w:pPr>
    </w:p>
    <w:p w:rsidR="00C0786C" w:rsidRDefault="00C0786C" w:rsidP="00C078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НАКАНУНЕ ЭКЗАМЕНА </w:t>
      </w:r>
    </w:p>
    <w:p w:rsidR="00C0786C" w:rsidRDefault="00C0786C" w:rsidP="00C078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</w:t>
      </w:r>
    </w:p>
    <w:p w:rsidR="00F71C63" w:rsidRDefault="00C0786C" w:rsidP="00C0786C">
      <w:r>
        <w:t>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C0786C" w:rsidRDefault="00C0786C" w:rsidP="00C078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УНИВЕРСАЛЬНЫЕ РЕЦЕПТЫ </w:t>
      </w:r>
    </w:p>
    <w:p w:rsidR="00C0786C" w:rsidRDefault="00C0786C" w:rsidP="00C078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УСПЕШНОЙ ТАКТИКИ ВЫПОЛНЕНИЯ ТЕСТИРОВАНИЯ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Сосредоточься! </w:t>
      </w:r>
      <w:r>
        <w:rPr>
          <w:sz w:val="21"/>
          <w:szCs w:val="21"/>
        </w:rPr>
        <w:t xml:space="preserve"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Начни с легкого! </w:t>
      </w:r>
      <w:r>
        <w:rPr>
          <w:sz w:val="21"/>
          <w:szCs w:val="21"/>
        </w:rPr>
        <w:t xml:space="preserve">Начни отвечать </w:t>
      </w:r>
      <w:proofErr w:type="gramStart"/>
      <w:r>
        <w:rPr>
          <w:sz w:val="21"/>
          <w:szCs w:val="21"/>
        </w:rPr>
        <w:t>на те</w:t>
      </w:r>
      <w:proofErr w:type="gramEnd"/>
      <w:r>
        <w:rPr>
          <w:sz w:val="21"/>
          <w:szCs w:val="21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</w:t>
      </w:r>
      <w:r>
        <w:rPr>
          <w:sz w:val="21"/>
          <w:szCs w:val="21"/>
        </w:rPr>
        <w:lastRenderedPageBreak/>
        <w:t xml:space="preserve">рабочий ритм. Ты как бы освободишься от нервозности, и вся твоя энергия потом будет направлена на более трудные вопросы.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Пропускай! </w:t>
      </w:r>
      <w:r>
        <w:rPr>
          <w:sz w:val="21"/>
          <w:szCs w:val="21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Читай задание до конца! </w:t>
      </w:r>
      <w:r>
        <w:rPr>
          <w:sz w:val="21"/>
          <w:szCs w:val="21"/>
        </w:rPr>
        <w:t xml:space="preserve"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Думай только о текущем задании! </w:t>
      </w:r>
      <w:r>
        <w:rPr>
          <w:sz w:val="21"/>
          <w:szCs w:val="21"/>
        </w:rPr>
        <w:t xml:space="preserve"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Исключай! </w:t>
      </w:r>
      <w:r>
        <w:rPr>
          <w:sz w:val="21"/>
          <w:szCs w:val="21"/>
        </w:rPr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Запланируй два круга! </w:t>
      </w:r>
      <w:r>
        <w:rPr>
          <w:sz w:val="21"/>
          <w:szCs w:val="21"/>
        </w:rPr>
        <w:t xml:space="preserve">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>
        <w:rPr>
          <w:sz w:val="21"/>
          <w:szCs w:val="21"/>
        </w:rPr>
        <w:t>трудными</w:t>
      </w:r>
      <w:proofErr w:type="gramEnd"/>
      <w:r>
        <w:rPr>
          <w:sz w:val="21"/>
          <w:szCs w:val="21"/>
        </w:rPr>
        <w:t xml:space="preserve">, которые тебе вначале пришлось пропустить ("второй круг").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Проверь! </w:t>
      </w:r>
      <w:r>
        <w:rPr>
          <w:sz w:val="21"/>
          <w:szCs w:val="21"/>
        </w:rPr>
        <w:t xml:space="preserve">Оставь время для проверки своей работы, хотя бы, чтобы успеть пробежать глазами и заметить явные ошибки. </w:t>
      </w:r>
    </w:p>
    <w:p w:rsidR="00C0786C" w:rsidRDefault="00C0786C" w:rsidP="00C078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Угадывай! </w:t>
      </w:r>
      <w:r>
        <w:rPr>
          <w:sz w:val="21"/>
          <w:szCs w:val="21"/>
        </w:rPr>
        <w:t xml:space="preserve"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C0786C" w:rsidRDefault="00C0786C" w:rsidP="00C0786C">
      <w:r>
        <w:rPr>
          <w:b/>
          <w:bCs/>
          <w:sz w:val="21"/>
          <w:szCs w:val="21"/>
        </w:rPr>
        <w:t xml:space="preserve">Не огорчайся! </w:t>
      </w:r>
      <w:r>
        <w:rPr>
          <w:sz w:val="21"/>
          <w:szCs w:val="21"/>
        </w:rPr>
        <w:t>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C0786C" w:rsidRDefault="00C0786C" w:rsidP="00C0786C"/>
    <w:sectPr w:rsidR="00C0786C" w:rsidSect="00F7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86C"/>
    <w:rsid w:val="00C0786C"/>
    <w:rsid w:val="00F7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8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Company>МКОУ Шараповская ООШ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2015-02-05T11:19:00Z</dcterms:created>
  <dcterms:modified xsi:type="dcterms:W3CDTF">2015-02-05T11:20:00Z</dcterms:modified>
</cp:coreProperties>
</file>